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DFFE6" w14:textId="77777777" w:rsidR="00126681" w:rsidRPr="00EA4378" w:rsidRDefault="00126681" w:rsidP="00126681"/>
    <w:p w14:paraId="2BCF1F67" w14:textId="52C0164B" w:rsidR="00243822" w:rsidRDefault="00243822" w:rsidP="00126681">
      <w:pPr>
        <w:rPr>
          <w:rFonts w:asciiTheme="minorHAnsi" w:hAnsiTheme="minorHAnsi" w:cstheme="minorHAnsi"/>
        </w:rPr>
      </w:pPr>
    </w:p>
    <w:p w14:paraId="2FF6BAFC" w14:textId="77777777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163DDA02" w14:textId="165F2F42" w:rsidR="00243822" w:rsidRPr="00EC1802" w:rsidRDefault="00CD4C69" w:rsidP="00CD4C69">
      <w:pPr>
        <w:spacing w:after="160" w:line="259" w:lineRule="auto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EC1802">
        <w:rPr>
          <w:rFonts w:asciiTheme="minorHAnsi" w:hAnsiTheme="minorHAnsi" w:cstheme="minorHAnsi"/>
          <w:b/>
          <w:sz w:val="48"/>
          <w:szCs w:val="48"/>
        </w:rPr>
        <w:t>Consent Form  (Guest)</w:t>
      </w:r>
    </w:p>
    <w:p w14:paraId="3EFA7B39" w14:textId="77777777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41CBA3F5" w14:textId="77777777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72A93395" w14:textId="77777777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5C760918" w14:textId="52BF4CB4" w:rsidR="00CD4C69" w:rsidRDefault="00CD4C69" w:rsidP="00243822">
      <w:pPr>
        <w:spacing w:after="160" w:line="259" w:lineRule="auto"/>
        <w:rPr>
          <w:rFonts w:asciiTheme="minorHAnsi" w:hAnsiTheme="minorHAnsi" w:cstheme="minorHAnsi"/>
        </w:rPr>
      </w:pPr>
    </w:p>
    <w:p w14:paraId="21E888BB" w14:textId="334A828C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are </w:t>
      </w:r>
      <w:r w:rsidR="00CD4C69">
        <w:rPr>
          <w:rFonts w:asciiTheme="minorHAnsi" w:hAnsiTheme="minorHAnsi" w:cstheme="minorHAnsi"/>
        </w:rPr>
        <w:t>in the process of</w:t>
      </w:r>
      <w:r>
        <w:rPr>
          <w:rFonts w:asciiTheme="minorHAnsi" w:hAnsiTheme="minorHAnsi" w:cstheme="minorHAnsi"/>
        </w:rPr>
        <w:t xml:space="preserve"> updating our</w:t>
      </w:r>
      <w:r w:rsidR="00CD4C69">
        <w:rPr>
          <w:rFonts w:asciiTheme="minorHAnsi" w:hAnsiTheme="minorHAnsi" w:cstheme="minorHAnsi"/>
        </w:rPr>
        <w:t xml:space="preserve"> guest</w:t>
      </w:r>
      <w:r>
        <w:rPr>
          <w:rFonts w:asciiTheme="minorHAnsi" w:hAnsiTheme="minorHAnsi" w:cstheme="minorHAnsi"/>
        </w:rPr>
        <w:t xml:space="preserve"> records and would appreciate if you were able</w:t>
      </w:r>
      <w:r w:rsidR="00EC1802">
        <w:rPr>
          <w:rFonts w:asciiTheme="minorHAnsi" w:hAnsiTheme="minorHAnsi" w:cstheme="minorHAnsi"/>
        </w:rPr>
        <w:t xml:space="preserve"> to complete the Contra-Indications checklist overleaf and </w:t>
      </w:r>
      <w:r>
        <w:rPr>
          <w:rFonts w:asciiTheme="minorHAnsi" w:hAnsiTheme="minorHAnsi" w:cstheme="minorHAnsi"/>
        </w:rPr>
        <w:t>to confirm that</w:t>
      </w:r>
      <w:r w:rsidR="00CD4C69">
        <w:rPr>
          <w:rFonts w:asciiTheme="minorHAnsi" w:hAnsiTheme="minorHAnsi" w:cstheme="minorHAnsi"/>
        </w:rPr>
        <w:t xml:space="preserve"> the guest</w:t>
      </w:r>
      <w:r w:rsidR="00EC1802">
        <w:rPr>
          <w:rFonts w:asciiTheme="minorHAnsi" w:hAnsiTheme="minorHAnsi" w:cstheme="minorHAnsi"/>
        </w:rPr>
        <w:t xml:space="preserve"> named below</w:t>
      </w:r>
      <w:r w:rsidR="00CD4C69">
        <w:rPr>
          <w:rFonts w:asciiTheme="minorHAnsi" w:hAnsiTheme="minorHAnsi" w:cstheme="minorHAnsi"/>
        </w:rPr>
        <w:t xml:space="preserve"> is still currently able to access Phew Hydro Pool</w:t>
      </w:r>
    </w:p>
    <w:p w14:paraId="49EDD895" w14:textId="77777777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1C1F9613" w14:textId="5BE0278A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Guest:  ______________________________</w:t>
      </w:r>
    </w:p>
    <w:p w14:paraId="4159C9AD" w14:textId="63696AB3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5E2F44BE" w14:textId="3E2DA6EA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Parent/Guardian/Carer</w:t>
      </w:r>
    </w:p>
    <w:p w14:paraId="79269DF2" w14:textId="77777777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2B11BC37" w14:textId="7869426F" w:rsidR="00243822" w:rsidRDefault="00CD4C69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agree that consent has been given for:</w:t>
      </w:r>
    </w:p>
    <w:p w14:paraId="63B2F4E2" w14:textId="77777777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283580A5" w14:textId="4A1D5E2E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Consent to Access the Hydro Pool:  _______________________________________________</w:t>
      </w:r>
    </w:p>
    <w:p w14:paraId="74EBCE92" w14:textId="1560BDD7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3B5F8BE4" w14:textId="0397033E" w:rsidR="00243822" w:rsidRDefault="0024382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Consent to use pool jets whilst in the pool: ________________________________________</w:t>
      </w:r>
    </w:p>
    <w:p w14:paraId="536402B7" w14:textId="3EC9123A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42CD1C8D" w14:textId="3EE44514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Kind Regards</w:t>
      </w:r>
    </w:p>
    <w:p w14:paraId="563AE396" w14:textId="2C39CABC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11ADB99D" w14:textId="50B669BE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  <w:bookmarkStart w:id="0" w:name="_GoBack"/>
      <w:bookmarkEnd w:id="0"/>
    </w:p>
    <w:p w14:paraId="01037039" w14:textId="77777777" w:rsidR="00EC1802" w:rsidRDefault="00EC1802" w:rsidP="00243822">
      <w:pPr>
        <w:spacing w:after="160" w:line="259" w:lineRule="auto"/>
        <w:rPr>
          <w:rFonts w:asciiTheme="minorHAnsi" w:hAnsiTheme="minorHAnsi" w:cstheme="minorHAnsi"/>
        </w:rPr>
      </w:pPr>
    </w:p>
    <w:p w14:paraId="7ADE7B8E" w14:textId="4436E94D" w:rsidR="00CD4C69" w:rsidRDefault="00CD4C69" w:rsidP="00243822">
      <w:pPr>
        <w:spacing w:after="160" w:line="259" w:lineRule="auto"/>
        <w:rPr>
          <w:rFonts w:asciiTheme="minorHAnsi" w:hAnsiTheme="minorHAnsi" w:cstheme="minorHAnsi"/>
        </w:rPr>
      </w:pPr>
    </w:p>
    <w:p w14:paraId="3FADAE29" w14:textId="5DE14B6A" w:rsidR="002A0F25" w:rsidRDefault="00243822" w:rsidP="00243822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4FF3E2E" w14:textId="7D094455" w:rsidR="002A0F25" w:rsidRPr="00033B8D" w:rsidRDefault="00243822" w:rsidP="00033B8D">
      <w:pPr>
        <w:tabs>
          <w:tab w:val="left" w:pos="3630"/>
        </w:tabs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 xml:space="preserve">   </w:t>
      </w:r>
      <w:r w:rsidR="00033B8D" w:rsidRPr="00033B8D">
        <w:rPr>
          <w:rFonts w:asciiTheme="minorHAnsi" w:hAnsiTheme="minorHAnsi" w:cstheme="minorHAnsi"/>
          <w:b/>
          <w:sz w:val="32"/>
          <w:szCs w:val="32"/>
        </w:rPr>
        <w:t>HYDRO POOL</w:t>
      </w:r>
    </w:p>
    <w:p w14:paraId="4F0111AC" w14:textId="77777777" w:rsidR="00033B8D" w:rsidRDefault="00033B8D" w:rsidP="00126681">
      <w:pPr>
        <w:tabs>
          <w:tab w:val="left" w:pos="3630"/>
        </w:tabs>
        <w:rPr>
          <w:rFonts w:asciiTheme="minorHAnsi" w:hAnsiTheme="minorHAnsi" w:cstheme="minorHAnsi"/>
        </w:rPr>
      </w:pPr>
    </w:p>
    <w:p w14:paraId="770FDEB4" w14:textId="77777777" w:rsidR="00033B8D" w:rsidRDefault="00033B8D" w:rsidP="00033B8D">
      <w:pPr>
        <w:tabs>
          <w:tab w:val="left" w:pos="3630"/>
        </w:tabs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033B8D">
        <w:rPr>
          <w:rFonts w:asciiTheme="minorHAnsi" w:hAnsiTheme="minorHAnsi" w:cstheme="minorHAnsi"/>
          <w:b/>
          <w:sz w:val="28"/>
          <w:szCs w:val="28"/>
          <w:u w:val="single"/>
        </w:rPr>
        <w:t>Contra-Indications Checklist</w:t>
      </w:r>
    </w:p>
    <w:p w14:paraId="36DF9CD2" w14:textId="77777777" w:rsidR="00033B8D" w:rsidRDefault="00033B8D" w:rsidP="00033B8D">
      <w:pPr>
        <w:tabs>
          <w:tab w:val="left" w:pos="3630"/>
        </w:tabs>
        <w:rPr>
          <w:rFonts w:asciiTheme="minorHAnsi" w:hAnsiTheme="minorHAnsi" w:cstheme="minorHAnsi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134"/>
        <w:gridCol w:w="992"/>
        <w:gridCol w:w="4284"/>
      </w:tblGrid>
      <w:tr w:rsidR="00033B8D" w14:paraId="0B6057ED" w14:textId="77777777" w:rsidTr="00EE6318">
        <w:tc>
          <w:tcPr>
            <w:tcW w:w="4390" w:type="dxa"/>
          </w:tcPr>
          <w:p w14:paraId="3B9000D3" w14:textId="77777777" w:rsidR="00033B8D" w:rsidRPr="00033B8D" w:rsidRDefault="00033B8D" w:rsidP="00033B8D">
            <w:pPr>
              <w:tabs>
                <w:tab w:val="left" w:pos="3630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33B8D">
              <w:rPr>
                <w:rFonts w:asciiTheme="minorHAnsi" w:hAnsiTheme="minorHAnsi" w:cstheme="minorHAnsi"/>
                <w:b/>
                <w:sz w:val="28"/>
                <w:szCs w:val="28"/>
              </w:rPr>
              <w:t>CONTRA-INDICATIONS</w:t>
            </w:r>
          </w:p>
        </w:tc>
        <w:tc>
          <w:tcPr>
            <w:tcW w:w="1134" w:type="dxa"/>
          </w:tcPr>
          <w:p w14:paraId="1E7C8502" w14:textId="77777777" w:rsidR="00033B8D" w:rsidRPr="00033B8D" w:rsidRDefault="00033B8D" w:rsidP="00033B8D">
            <w:pPr>
              <w:tabs>
                <w:tab w:val="left" w:pos="3630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33B8D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992" w:type="dxa"/>
          </w:tcPr>
          <w:p w14:paraId="2A0755D9" w14:textId="77777777" w:rsidR="00033B8D" w:rsidRPr="00033B8D" w:rsidRDefault="00033B8D" w:rsidP="00033B8D">
            <w:pPr>
              <w:tabs>
                <w:tab w:val="left" w:pos="3630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33B8D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4284" w:type="dxa"/>
          </w:tcPr>
          <w:p w14:paraId="7675418B" w14:textId="77777777" w:rsidR="00033B8D" w:rsidRPr="00033B8D" w:rsidRDefault="00033B8D" w:rsidP="00033B8D">
            <w:pPr>
              <w:tabs>
                <w:tab w:val="left" w:pos="3630"/>
              </w:tabs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33B8D">
              <w:rPr>
                <w:rFonts w:asciiTheme="minorHAnsi" w:hAnsiTheme="minorHAnsi" w:cstheme="minorHAnsi"/>
                <w:b/>
                <w:sz w:val="28"/>
                <w:szCs w:val="28"/>
              </w:rPr>
              <w:t>COMMENTS</w:t>
            </w:r>
          </w:p>
        </w:tc>
      </w:tr>
      <w:tr w:rsidR="00033B8D" w14:paraId="31059B47" w14:textId="77777777" w:rsidTr="00EE6318">
        <w:tc>
          <w:tcPr>
            <w:tcW w:w="4390" w:type="dxa"/>
          </w:tcPr>
          <w:p w14:paraId="0A19DE44" w14:textId="77777777" w:rsidR="00033B8D" w:rsidRPr="00033B8D" w:rsidRDefault="00033B8D" w:rsidP="00033B8D">
            <w:pPr>
              <w:tabs>
                <w:tab w:val="left" w:pos="363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33B8D">
              <w:rPr>
                <w:rFonts w:asciiTheme="minorHAnsi" w:hAnsiTheme="minorHAnsi" w:cstheme="minorHAnsi"/>
                <w:b/>
              </w:rPr>
              <w:t>ABSOLUTE</w:t>
            </w:r>
          </w:p>
        </w:tc>
        <w:tc>
          <w:tcPr>
            <w:tcW w:w="1134" w:type="dxa"/>
          </w:tcPr>
          <w:p w14:paraId="1D708EE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0226F03D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2ADB101B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74254F0C" w14:textId="77777777" w:rsidTr="00EE6318">
        <w:tc>
          <w:tcPr>
            <w:tcW w:w="4390" w:type="dxa"/>
          </w:tcPr>
          <w:p w14:paraId="3F22B781" w14:textId="77777777" w:rsidR="00033B8D" w:rsidRPr="00EE6318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Wound Infection</w:t>
            </w:r>
          </w:p>
        </w:tc>
        <w:tc>
          <w:tcPr>
            <w:tcW w:w="1134" w:type="dxa"/>
          </w:tcPr>
          <w:p w14:paraId="31E698FF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76882CE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612F719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195857EF" w14:textId="77777777" w:rsidTr="00EE6318">
        <w:tc>
          <w:tcPr>
            <w:tcW w:w="4390" w:type="dxa"/>
          </w:tcPr>
          <w:p w14:paraId="56566B1B" w14:textId="77777777" w:rsidR="00033B8D" w:rsidRPr="00EE6318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Skin Infection</w:t>
            </w:r>
          </w:p>
        </w:tc>
        <w:tc>
          <w:tcPr>
            <w:tcW w:w="1134" w:type="dxa"/>
          </w:tcPr>
          <w:p w14:paraId="4C57CC7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5F4AD88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556185D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3929AF94" w14:textId="77777777" w:rsidTr="00EE6318">
        <w:tc>
          <w:tcPr>
            <w:tcW w:w="4390" w:type="dxa"/>
          </w:tcPr>
          <w:p w14:paraId="6D322298" w14:textId="77777777" w:rsidR="00033B8D" w:rsidRPr="00EE6318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G.I Problems/viruses</w:t>
            </w:r>
          </w:p>
        </w:tc>
        <w:tc>
          <w:tcPr>
            <w:tcW w:w="1134" w:type="dxa"/>
          </w:tcPr>
          <w:p w14:paraId="376618F4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62D82CAB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1A3688C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7922D409" w14:textId="77777777" w:rsidTr="00EE6318">
        <w:tc>
          <w:tcPr>
            <w:tcW w:w="4390" w:type="dxa"/>
          </w:tcPr>
          <w:p w14:paraId="0F419B95" w14:textId="77777777" w:rsidR="00033B8D" w:rsidRPr="00EE6318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Recent CVA (not before 3 weeks)</w:t>
            </w:r>
          </w:p>
        </w:tc>
        <w:tc>
          <w:tcPr>
            <w:tcW w:w="1134" w:type="dxa"/>
          </w:tcPr>
          <w:p w14:paraId="62FA5C4C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39B3C02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3FDF6B44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06518CBF" w14:textId="77777777" w:rsidTr="00EE6318">
        <w:tc>
          <w:tcPr>
            <w:tcW w:w="4390" w:type="dxa"/>
          </w:tcPr>
          <w:p w14:paraId="482D5049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Recent Pulmonary Embolism</w:t>
            </w:r>
          </w:p>
        </w:tc>
        <w:tc>
          <w:tcPr>
            <w:tcW w:w="1134" w:type="dxa"/>
          </w:tcPr>
          <w:p w14:paraId="0D6DD378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495658FE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10A0DD2C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5EAFEF18" w14:textId="77777777" w:rsidTr="00EE6318">
        <w:tc>
          <w:tcPr>
            <w:tcW w:w="4390" w:type="dxa"/>
          </w:tcPr>
          <w:p w14:paraId="019131DD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Acute symptoms of DVT</w:t>
            </w:r>
          </w:p>
        </w:tc>
        <w:tc>
          <w:tcPr>
            <w:tcW w:w="1134" w:type="dxa"/>
          </w:tcPr>
          <w:p w14:paraId="3A32A0C9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434F0D0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4AB3617E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2DD6191B" w14:textId="77777777" w:rsidTr="00EE6318">
        <w:tc>
          <w:tcPr>
            <w:tcW w:w="4390" w:type="dxa"/>
          </w:tcPr>
          <w:p w14:paraId="1E746122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**Systemic Illness/Pyrexia</w:t>
            </w:r>
          </w:p>
        </w:tc>
        <w:tc>
          <w:tcPr>
            <w:tcW w:w="1134" w:type="dxa"/>
          </w:tcPr>
          <w:p w14:paraId="71BF210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4C62F4EA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0B5A9A1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1CA0E29C" w14:textId="77777777" w:rsidTr="00EE6318">
        <w:tc>
          <w:tcPr>
            <w:tcW w:w="4390" w:type="dxa"/>
          </w:tcPr>
          <w:p w14:paraId="098DF5DB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Cardiac Disease (Resting Angina)</w:t>
            </w:r>
          </w:p>
        </w:tc>
        <w:tc>
          <w:tcPr>
            <w:tcW w:w="1134" w:type="dxa"/>
          </w:tcPr>
          <w:p w14:paraId="261D8C4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569A6E3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7D82C3DD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6C9400AC" w14:textId="77777777" w:rsidTr="00EE6318">
        <w:tc>
          <w:tcPr>
            <w:tcW w:w="4390" w:type="dxa"/>
          </w:tcPr>
          <w:p w14:paraId="63222EBF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Incontinence</w:t>
            </w:r>
            <w:r w:rsidR="008B3B5F">
              <w:rPr>
                <w:rFonts w:asciiTheme="minorHAnsi" w:hAnsiTheme="minorHAnsi" w:cstheme="minorHAnsi"/>
              </w:rPr>
              <w:t xml:space="preserve"> of urine/faeces</w:t>
            </w:r>
          </w:p>
        </w:tc>
        <w:tc>
          <w:tcPr>
            <w:tcW w:w="1134" w:type="dxa"/>
          </w:tcPr>
          <w:p w14:paraId="3168387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064A25D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659A53F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14CE7171" w14:textId="77777777" w:rsidTr="00EE6318">
        <w:tc>
          <w:tcPr>
            <w:tcW w:w="4390" w:type="dxa"/>
          </w:tcPr>
          <w:p w14:paraId="04EAAD71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During a course of radiotherapy</w:t>
            </w:r>
          </w:p>
        </w:tc>
        <w:tc>
          <w:tcPr>
            <w:tcW w:w="1134" w:type="dxa"/>
          </w:tcPr>
          <w:p w14:paraId="3A0C6B58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097ED7A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6223DC7C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34AE57DE" w14:textId="77777777" w:rsidTr="00EE6318">
        <w:tc>
          <w:tcPr>
            <w:tcW w:w="4390" w:type="dxa"/>
          </w:tcPr>
          <w:p w14:paraId="4EE2C136" w14:textId="77777777" w:rsidR="00033B8D" w:rsidRPr="00EE6318" w:rsidRDefault="00EE6318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EE6318">
              <w:rPr>
                <w:rFonts w:asciiTheme="minorHAnsi" w:hAnsiTheme="minorHAnsi" w:cstheme="minorHAnsi"/>
              </w:rPr>
              <w:t>Chlorine Allergy</w:t>
            </w:r>
          </w:p>
        </w:tc>
        <w:tc>
          <w:tcPr>
            <w:tcW w:w="1134" w:type="dxa"/>
          </w:tcPr>
          <w:p w14:paraId="6C1B013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6309A71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045B112B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13C871F3" w14:textId="77777777" w:rsidTr="00EE6318">
        <w:tc>
          <w:tcPr>
            <w:tcW w:w="4390" w:type="dxa"/>
          </w:tcPr>
          <w:p w14:paraId="1F6DB0CC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14:paraId="4E24511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62477DB3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6BAE2B8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5EFB4EEE" w14:textId="77777777" w:rsidTr="00EE6318">
        <w:tc>
          <w:tcPr>
            <w:tcW w:w="4390" w:type="dxa"/>
          </w:tcPr>
          <w:p w14:paraId="0BC828A9" w14:textId="77777777" w:rsidR="00033B8D" w:rsidRPr="00EE6318" w:rsidRDefault="00EE6318" w:rsidP="00EE6318">
            <w:pPr>
              <w:tabs>
                <w:tab w:val="left" w:pos="363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E6318">
              <w:rPr>
                <w:rFonts w:asciiTheme="minorHAnsi" w:hAnsiTheme="minorHAnsi" w:cstheme="minorHAnsi"/>
                <w:b/>
              </w:rPr>
              <w:t>PRECAUTIONS</w:t>
            </w:r>
          </w:p>
        </w:tc>
        <w:tc>
          <w:tcPr>
            <w:tcW w:w="1134" w:type="dxa"/>
          </w:tcPr>
          <w:p w14:paraId="18CC8369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78DA0678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5F3713B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3C3E7B1B" w14:textId="77777777" w:rsidTr="00EE6318">
        <w:tc>
          <w:tcPr>
            <w:tcW w:w="4390" w:type="dxa"/>
          </w:tcPr>
          <w:p w14:paraId="6A0FF44C" w14:textId="77777777" w:rsidR="00033B8D" w:rsidRPr="008B3B5F" w:rsidRDefault="00DD028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Hypotension/Hypertension</w:t>
            </w:r>
          </w:p>
        </w:tc>
        <w:tc>
          <w:tcPr>
            <w:tcW w:w="1134" w:type="dxa"/>
          </w:tcPr>
          <w:p w14:paraId="011C00C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2A56546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4CF05D77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22777FB2" w14:textId="77777777" w:rsidTr="00EE6318">
        <w:tc>
          <w:tcPr>
            <w:tcW w:w="4390" w:type="dxa"/>
          </w:tcPr>
          <w:p w14:paraId="440586F0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Vertigo</w:t>
            </w:r>
          </w:p>
        </w:tc>
        <w:tc>
          <w:tcPr>
            <w:tcW w:w="1134" w:type="dxa"/>
          </w:tcPr>
          <w:p w14:paraId="23166DA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2E791F38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77AF7DBC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689D4EBA" w14:textId="77777777" w:rsidTr="00EE6318">
        <w:tc>
          <w:tcPr>
            <w:tcW w:w="4390" w:type="dxa"/>
          </w:tcPr>
          <w:p w14:paraId="5D6AA6CE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Low Vital Capacity</w:t>
            </w:r>
          </w:p>
        </w:tc>
        <w:tc>
          <w:tcPr>
            <w:tcW w:w="1134" w:type="dxa"/>
          </w:tcPr>
          <w:p w14:paraId="5F8E1030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680FFC18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48470BD2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25807072" w14:textId="77777777" w:rsidTr="00EE6318">
        <w:tc>
          <w:tcPr>
            <w:tcW w:w="4390" w:type="dxa"/>
          </w:tcPr>
          <w:p w14:paraId="75E234CC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Kidney Disease</w:t>
            </w:r>
          </w:p>
        </w:tc>
        <w:tc>
          <w:tcPr>
            <w:tcW w:w="1134" w:type="dxa"/>
          </w:tcPr>
          <w:p w14:paraId="02106049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494A92D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4CEFC5B4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130AAD61" w14:textId="77777777" w:rsidTr="00EE6318">
        <w:tc>
          <w:tcPr>
            <w:tcW w:w="4390" w:type="dxa"/>
          </w:tcPr>
          <w:p w14:paraId="4B668806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Venflon or Hickman’s Line in Situ</w:t>
            </w:r>
          </w:p>
        </w:tc>
        <w:tc>
          <w:tcPr>
            <w:tcW w:w="1134" w:type="dxa"/>
          </w:tcPr>
          <w:p w14:paraId="377D3A6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5A3559CD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4BC30103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432A1409" w14:textId="77777777" w:rsidTr="00EE6318">
        <w:tc>
          <w:tcPr>
            <w:tcW w:w="4390" w:type="dxa"/>
          </w:tcPr>
          <w:p w14:paraId="1BAA1B30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Diabetes</w:t>
            </w:r>
          </w:p>
        </w:tc>
        <w:tc>
          <w:tcPr>
            <w:tcW w:w="1134" w:type="dxa"/>
          </w:tcPr>
          <w:p w14:paraId="67E1B5B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5904E693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2C0E7EFA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5DD9E5BC" w14:textId="77777777" w:rsidTr="00EE6318">
        <w:tc>
          <w:tcPr>
            <w:tcW w:w="4390" w:type="dxa"/>
          </w:tcPr>
          <w:p w14:paraId="404F8798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Epilepsy</w:t>
            </w:r>
          </w:p>
        </w:tc>
        <w:tc>
          <w:tcPr>
            <w:tcW w:w="1134" w:type="dxa"/>
          </w:tcPr>
          <w:p w14:paraId="4611A264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2D8FBDCE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7E715BC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4A5F8D2D" w14:textId="77777777" w:rsidTr="00EE6318">
        <w:tc>
          <w:tcPr>
            <w:tcW w:w="4390" w:type="dxa"/>
          </w:tcPr>
          <w:p w14:paraId="0B4F496C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Thyroid Deficiency</w:t>
            </w:r>
          </w:p>
        </w:tc>
        <w:tc>
          <w:tcPr>
            <w:tcW w:w="1134" w:type="dxa"/>
          </w:tcPr>
          <w:p w14:paraId="7BC06BD4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1FF59BAE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2C6218D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68E08CDD" w14:textId="77777777" w:rsidTr="00EE6318">
        <w:tc>
          <w:tcPr>
            <w:tcW w:w="4390" w:type="dxa"/>
          </w:tcPr>
          <w:p w14:paraId="4EB7E378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Verrucae</w:t>
            </w:r>
          </w:p>
        </w:tc>
        <w:tc>
          <w:tcPr>
            <w:tcW w:w="1134" w:type="dxa"/>
          </w:tcPr>
          <w:p w14:paraId="7F9E508D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778528E1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4A7E431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441DE02D" w14:textId="77777777" w:rsidTr="00EE6318">
        <w:tc>
          <w:tcPr>
            <w:tcW w:w="4390" w:type="dxa"/>
          </w:tcPr>
          <w:p w14:paraId="0988ED61" w14:textId="77777777" w:rsidR="00033B8D" w:rsidRPr="008B3B5F" w:rsidRDefault="008B3B5F" w:rsidP="00033B8D">
            <w:pPr>
              <w:tabs>
                <w:tab w:val="left" w:pos="3630"/>
              </w:tabs>
              <w:rPr>
                <w:rFonts w:asciiTheme="minorHAnsi" w:hAnsiTheme="minorHAnsi" w:cstheme="minorHAnsi"/>
              </w:rPr>
            </w:pPr>
            <w:r w:rsidRPr="008B3B5F">
              <w:rPr>
                <w:rFonts w:asciiTheme="minorHAnsi" w:hAnsiTheme="minorHAnsi" w:cstheme="minorHAnsi"/>
              </w:rPr>
              <w:t>Hemophilia</w:t>
            </w:r>
          </w:p>
        </w:tc>
        <w:tc>
          <w:tcPr>
            <w:tcW w:w="1134" w:type="dxa"/>
          </w:tcPr>
          <w:p w14:paraId="650755B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65701F2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1967F48F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1D991FFB" w14:textId="77777777" w:rsidTr="00EE6318">
        <w:tc>
          <w:tcPr>
            <w:tcW w:w="4390" w:type="dxa"/>
          </w:tcPr>
          <w:p w14:paraId="492DEA1A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14:paraId="017AB36D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5B42171E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117DAE6C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22B0D76C" w14:textId="77777777" w:rsidTr="00EE6318">
        <w:tc>
          <w:tcPr>
            <w:tcW w:w="4390" w:type="dxa"/>
          </w:tcPr>
          <w:p w14:paraId="166CA33F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14:paraId="60BF712A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2B654AD3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67F45013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61B132D7" w14:textId="77777777" w:rsidTr="00EE6318">
        <w:tc>
          <w:tcPr>
            <w:tcW w:w="4390" w:type="dxa"/>
          </w:tcPr>
          <w:p w14:paraId="75452100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14:paraId="780FE3E0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14A5F15A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3D28CF9B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33B8D" w14:paraId="5C4DFE8A" w14:textId="77777777" w:rsidTr="00EE6318">
        <w:tc>
          <w:tcPr>
            <w:tcW w:w="4390" w:type="dxa"/>
          </w:tcPr>
          <w:p w14:paraId="65F85186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14:paraId="025C5F58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14:paraId="2CC26865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4284" w:type="dxa"/>
          </w:tcPr>
          <w:p w14:paraId="392BB1BA" w14:textId="77777777" w:rsidR="00033B8D" w:rsidRDefault="00033B8D" w:rsidP="00033B8D">
            <w:pPr>
              <w:tabs>
                <w:tab w:val="left" w:pos="3630"/>
              </w:tabs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</w:tbl>
    <w:p w14:paraId="372AE965" w14:textId="77777777" w:rsidR="00033B8D" w:rsidRPr="00033B8D" w:rsidRDefault="00033B8D" w:rsidP="00033B8D">
      <w:pPr>
        <w:tabs>
          <w:tab w:val="left" w:pos="3630"/>
        </w:tabs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0448ABCD" w14:textId="77777777" w:rsidR="00033B8D" w:rsidRDefault="008B3B5F" w:rsidP="00126681">
      <w:pPr>
        <w:tabs>
          <w:tab w:val="left" w:pos="363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** Temperature must be normal 24 hours before Hydro</w:t>
      </w:r>
    </w:p>
    <w:p w14:paraId="72F37E5C" w14:textId="77777777" w:rsidR="00033B8D" w:rsidRDefault="00033B8D" w:rsidP="00126681">
      <w:pPr>
        <w:tabs>
          <w:tab w:val="left" w:pos="3630"/>
        </w:tabs>
        <w:rPr>
          <w:rFonts w:asciiTheme="minorHAnsi" w:hAnsiTheme="minorHAnsi" w:cstheme="minorHAnsi"/>
        </w:rPr>
      </w:pPr>
    </w:p>
    <w:sectPr w:rsidR="00033B8D" w:rsidSect="00F23F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245" w:bottom="720" w:left="85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A1C43" w14:textId="77777777" w:rsidR="00F17128" w:rsidRDefault="00F17128" w:rsidP="006754D7">
      <w:r>
        <w:separator/>
      </w:r>
    </w:p>
  </w:endnote>
  <w:endnote w:type="continuationSeparator" w:id="0">
    <w:p w14:paraId="1A9F1987" w14:textId="77777777" w:rsidR="00F17128" w:rsidRDefault="00F17128" w:rsidP="00675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C7A4E" w14:textId="77777777" w:rsidR="007D2E6B" w:rsidRDefault="007D2E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0F52E" w14:textId="77777777" w:rsidR="007D2E6B" w:rsidRDefault="007D2E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74130" w14:textId="77777777" w:rsidR="007D2E6B" w:rsidRDefault="007D2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373AE" w14:textId="77777777" w:rsidR="00F17128" w:rsidRDefault="00F17128" w:rsidP="006754D7">
      <w:r>
        <w:separator/>
      </w:r>
    </w:p>
  </w:footnote>
  <w:footnote w:type="continuationSeparator" w:id="0">
    <w:p w14:paraId="19B6E807" w14:textId="77777777" w:rsidR="00F17128" w:rsidRDefault="00F17128" w:rsidP="00675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41E7D" w14:textId="77777777" w:rsidR="007D2E6B" w:rsidRDefault="007D2E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10971" w14:textId="77777777" w:rsidR="007F31B4" w:rsidRDefault="007F31B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A6EA1F" wp14:editId="7E708C7D">
          <wp:simplePos x="0" y="0"/>
          <wp:positionH relativeFrom="margin">
            <wp:align>right</wp:align>
          </wp:positionH>
          <wp:positionV relativeFrom="margin">
            <wp:posOffset>-318770</wp:posOffset>
          </wp:positionV>
          <wp:extent cx="1457325" cy="1133475"/>
          <wp:effectExtent l="0" t="0" r="9525" b="9525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D0311" w14:textId="77777777" w:rsidR="007D2E6B" w:rsidRDefault="007D2E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169B"/>
    <w:multiLevelType w:val="hybridMultilevel"/>
    <w:tmpl w:val="EAAC7C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657AC5"/>
    <w:multiLevelType w:val="hybridMultilevel"/>
    <w:tmpl w:val="7196285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600DE1"/>
    <w:multiLevelType w:val="hybridMultilevel"/>
    <w:tmpl w:val="2B363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26700"/>
    <w:multiLevelType w:val="hybridMultilevel"/>
    <w:tmpl w:val="66787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50B72"/>
    <w:multiLevelType w:val="hybridMultilevel"/>
    <w:tmpl w:val="AEC89CEC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1B3C7E5C"/>
    <w:multiLevelType w:val="hybridMultilevel"/>
    <w:tmpl w:val="2F10E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672C1"/>
    <w:multiLevelType w:val="hybridMultilevel"/>
    <w:tmpl w:val="76F89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64885"/>
    <w:multiLevelType w:val="multilevel"/>
    <w:tmpl w:val="9958661A"/>
    <w:lvl w:ilvl="0">
      <w:numFmt w:val="bullet"/>
      <w:lvlText w:val=""/>
      <w:lvlJc w:val="left"/>
      <w:pPr>
        <w:ind w:left="-207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5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3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5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39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1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53" w:hanging="360"/>
      </w:pPr>
      <w:rPr>
        <w:rFonts w:ascii="Wingdings" w:hAnsi="Wingdings"/>
      </w:rPr>
    </w:lvl>
  </w:abstractNum>
  <w:abstractNum w:abstractNumId="8" w15:restartNumberingAfterBreak="0">
    <w:nsid w:val="2B5C2CAD"/>
    <w:multiLevelType w:val="hybridMultilevel"/>
    <w:tmpl w:val="3D5A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0026F"/>
    <w:multiLevelType w:val="hybridMultilevel"/>
    <w:tmpl w:val="18D27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97A35"/>
    <w:multiLevelType w:val="hybridMultilevel"/>
    <w:tmpl w:val="2A707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672F2"/>
    <w:multiLevelType w:val="hybridMultilevel"/>
    <w:tmpl w:val="EF42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D41FC"/>
    <w:multiLevelType w:val="hybridMultilevel"/>
    <w:tmpl w:val="63A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C45E9"/>
    <w:multiLevelType w:val="hybridMultilevel"/>
    <w:tmpl w:val="447E0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96DEB"/>
    <w:multiLevelType w:val="hybridMultilevel"/>
    <w:tmpl w:val="61CC57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1C1202"/>
    <w:multiLevelType w:val="hybridMultilevel"/>
    <w:tmpl w:val="30ACB44A"/>
    <w:lvl w:ilvl="0" w:tplc="314483B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"/>
  </w:num>
  <w:num w:numId="4">
    <w:abstractNumId w:val="9"/>
  </w:num>
  <w:num w:numId="5">
    <w:abstractNumId w:val="14"/>
  </w:num>
  <w:num w:numId="6">
    <w:abstractNumId w:val="11"/>
  </w:num>
  <w:num w:numId="7">
    <w:abstractNumId w:val="8"/>
  </w:num>
  <w:num w:numId="8">
    <w:abstractNumId w:val="12"/>
  </w:num>
  <w:num w:numId="9">
    <w:abstractNumId w:val="10"/>
  </w:num>
  <w:num w:numId="10">
    <w:abstractNumId w:val="2"/>
  </w:num>
  <w:num w:numId="11">
    <w:abstractNumId w:val="13"/>
  </w:num>
  <w:num w:numId="12">
    <w:abstractNumId w:val="5"/>
  </w:num>
  <w:num w:numId="13">
    <w:abstractNumId w:val="0"/>
  </w:num>
  <w:num w:numId="14">
    <w:abstractNumId w:val="7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75C"/>
    <w:rsid w:val="00002EF4"/>
    <w:rsid w:val="00033B8D"/>
    <w:rsid w:val="00057DDD"/>
    <w:rsid w:val="00066DB0"/>
    <w:rsid w:val="000818DF"/>
    <w:rsid w:val="00126681"/>
    <w:rsid w:val="001878D5"/>
    <w:rsid w:val="00193DE4"/>
    <w:rsid w:val="00206705"/>
    <w:rsid w:val="00242204"/>
    <w:rsid w:val="00243822"/>
    <w:rsid w:val="002505C8"/>
    <w:rsid w:val="002A0F25"/>
    <w:rsid w:val="002B3421"/>
    <w:rsid w:val="002E6C90"/>
    <w:rsid w:val="003A3B6F"/>
    <w:rsid w:val="0056375C"/>
    <w:rsid w:val="005722E8"/>
    <w:rsid w:val="005D2634"/>
    <w:rsid w:val="005F34AA"/>
    <w:rsid w:val="00646FCA"/>
    <w:rsid w:val="00661C44"/>
    <w:rsid w:val="006754D7"/>
    <w:rsid w:val="0068458F"/>
    <w:rsid w:val="0071279A"/>
    <w:rsid w:val="0071598E"/>
    <w:rsid w:val="00730925"/>
    <w:rsid w:val="00764F51"/>
    <w:rsid w:val="007D2E6B"/>
    <w:rsid w:val="007F31B4"/>
    <w:rsid w:val="00805978"/>
    <w:rsid w:val="0082601A"/>
    <w:rsid w:val="00861A24"/>
    <w:rsid w:val="008B02CE"/>
    <w:rsid w:val="008B3B5F"/>
    <w:rsid w:val="008E65BB"/>
    <w:rsid w:val="00901E4C"/>
    <w:rsid w:val="009800AB"/>
    <w:rsid w:val="009E0A34"/>
    <w:rsid w:val="00A05A5F"/>
    <w:rsid w:val="00A06F91"/>
    <w:rsid w:val="00A82D97"/>
    <w:rsid w:val="00AA6B20"/>
    <w:rsid w:val="00AD4A4A"/>
    <w:rsid w:val="00C219DD"/>
    <w:rsid w:val="00C30468"/>
    <w:rsid w:val="00C92587"/>
    <w:rsid w:val="00CD4C69"/>
    <w:rsid w:val="00CE3CBD"/>
    <w:rsid w:val="00D43B52"/>
    <w:rsid w:val="00DD028F"/>
    <w:rsid w:val="00E33046"/>
    <w:rsid w:val="00E4414D"/>
    <w:rsid w:val="00EA4378"/>
    <w:rsid w:val="00EC1802"/>
    <w:rsid w:val="00EE6318"/>
    <w:rsid w:val="00F17128"/>
    <w:rsid w:val="00F23F64"/>
    <w:rsid w:val="00F60D5C"/>
    <w:rsid w:val="00FB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79AEFBD1"/>
  <w15:chartTrackingRefBased/>
  <w15:docId w15:val="{855FB22A-84CE-442C-A38D-05D985B4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4414D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54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4D7"/>
  </w:style>
  <w:style w:type="paragraph" w:styleId="Footer">
    <w:name w:val="footer"/>
    <w:basedOn w:val="Normal"/>
    <w:link w:val="FooterChar"/>
    <w:uiPriority w:val="99"/>
    <w:unhideWhenUsed/>
    <w:rsid w:val="006754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4D7"/>
  </w:style>
  <w:style w:type="character" w:styleId="Hyperlink">
    <w:name w:val="Hyperlink"/>
    <w:basedOn w:val="DefaultParagraphFont"/>
    <w:uiPriority w:val="99"/>
    <w:unhideWhenUsed/>
    <w:rsid w:val="005D2634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5D2634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D5C"/>
    <w:rPr>
      <w:rFonts w:ascii="Segoe UI" w:hAnsi="Segoe UI" w:cs="Segoe UI"/>
      <w:sz w:val="18"/>
      <w:szCs w:val="18"/>
    </w:rPr>
  </w:style>
  <w:style w:type="paragraph" w:customStyle="1" w:styleId="Address">
    <w:name w:val="Address"/>
    <w:basedOn w:val="Normal"/>
    <w:link w:val="AddressChar"/>
    <w:uiPriority w:val="2"/>
    <w:qFormat/>
    <w:rsid w:val="00193DE4"/>
    <w:pPr>
      <w:spacing w:line="276" w:lineRule="auto"/>
    </w:pPr>
    <w:rPr>
      <w:color w:val="0D0D0D" w:themeColor="text1" w:themeTint="F2"/>
    </w:rPr>
  </w:style>
  <w:style w:type="character" w:customStyle="1" w:styleId="AddressChar">
    <w:name w:val="Address Char"/>
    <w:basedOn w:val="DefaultParagraphFont"/>
    <w:link w:val="Address"/>
    <w:uiPriority w:val="2"/>
    <w:rsid w:val="00193DE4"/>
    <w:rPr>
      <w:color w:val="0D0D0D" w:themeColor="text1" w:themeTint="F2"/>
      <w:lang w:val="en-US"/>
    </w:rPr>
  </w:style>
  <w:style w:type="paragraph" w:styleId="Date">
    <w:name w:val="Date"/>
    <w:basedOn w:val="Normal"/>
    <w:next w:val="Name"/>
    <w:link w:val="DateChar"/>
    <w:uiPriority w:val="3"/>
    <w:unhideWhenUsed/>
    <w:qFormat/>
    <w:rsid w:val="00193DE4"/>
    <w:pPr>
      <w:spacing w:before="240" w:after="480" w:line="276" w:lineRule="auto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3"/>
    <w:rsid w:val="00193DE4"/>
    <w:rPr>
      <w:color w:val="0D0D0D" w:themeColor="text1" w:themeTint="F2"/>
      <w:lang w:val="en-US"/>
    </w:rPr>
  </w:style>
  <w:style w:type="character" w:styleId="Strong">
    <w:name w:val="Strong"/>
    <w:basedOn w:val="DefaultParagraphFont"/>
    <w:uiPriority w:val="5"/>
    <w:qFormat/>
    <w:rsid w:val="00193DE4"/>
    <w:rPr>
      <w:b/>
      <w:bCs/>
    </w:rPr>
  </w:style>
  <w:style w:type="paragraph" w:customStyle="1" w:styleId="Name">
    <w:name w:val="Name"/>
    <w:basedOn w:val="Normal"/>
    <w:next w:val="Address"/>
    <w:link w:val="NameChar"/>
    <w:uiPriority w:val="1"/>
    <w:qFormat/>
    <w:rsid w:val="00193DE4"/>
    <w:pPr>
      <w:spacing w:after="80"/>
    </w:pPr>
    <w:rPr>
      <w:b/>
      <w:color w:val="0D0D0D" w:themeColor="text1" w:themeTint="F2"/>
      <w:sz w:val="28"/>
    </w:rPr>
  </w:style>
  <w:style w:type="character" w:customStyle="1" w:styleId="NameChar">
    <w:name w:val="Name Char"/>
    <w:basedOn w:val="DefaultParagraphFont"/>
    <w:link w:val="Name"/>
    <w:uiPriority w:val="1"/>
    <w:rsid w:val="00193DE4"/>
    <w:rPr>
      <w:b/>
      <w:color w:val="0D0D0D" w:themeColor="text1" w:themeTint="F2"/>
      <w:sz w:val="28"/>
      <w:lang w:val="en-US"/>
    </w:rPr>
  </w:style>
  <w:style w:type="paragraph" w:customStyle="1" w:styleId="ContactNumbers">
    <w:name w:val="Contact Numbers"/>
    <w:basedOn w:val="Normal"/>
    <w:uiPriority w:val="2"/>
    <w:qFormat/>
    <w:rsid w:val="00193DE4"/>
    <w:pPr>
      <w:spacing w:before="240" w:line="276" w:lineRule="auto"/>
      <w:contextualSpacing/>
    </w:pPr>
    <w:rPr>
      <w:color w:val="0D0D0D" w:themeColor="text1" w:themeTint="F2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193DE4"/>
    <w:pPr>
      <w:spacing w:before="240" w:after="80" w:line="276" w:lineRule="auto"/>
    </w:pPr>
    <w:rPr>
      <w:color w:val="0D0D0D" w:themeColor="text1" w:themeTint="F2"/>
    </w:rPr>
  </w:style>
  <w:style w:type="character" w:customStyle="1" w:styleId="SalutationChar">
    <w:name w:val="Salutation Char"/>
    <w:basedOn w:val="DefaultParagraphFont"/>
    <w:link w:val="Salutation"/>
    <w:uiPriority w:val="4"/>
    <w:rsid w:val="00193DE4"/>
    <w:rPr>
      <w:color w:val="0D0D0D" w:themeColor="text1" w:themeTint="F2"/>
      <w:lang w:val="en-US"/>
    </w:rPr>
  </w:style>
  <w:style w:type="paragraph" w:styleId="ListBullet">
    <w:name w:val="List Bullet"/>
    <w:basedOn w:val="Normal"/>
    <w:uiPriority w:val="6"/>
    <w:qFormat/>
    <w:rsid w:val="00193DE4"/>
    <w:pPr>
      <w:numPr>
        <w:numId w:val="2"/>
      </w:numPr>
      <w:spacing w:after="120" w:line="276" w:lineRule="auto"/>
    </w:pPr>
    <w:rPr>
      <w:b/>
      <w:color w:val="0D0D0D" w:themeColor="text1" w:themeTint="F2"/>
    </w:rPr>
  </w:style>
  <w:style w:type="character" w:customStyle="1" w:styleId="Heading1Char">
    <w:name w:val="Heading 1 Char"/>
    <w:basedOn w:val="DefaultParagraphFont"/>
    <w:link w:val="Heading1"/>
    <w:rsid w:val="00E4414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ListParagraph">
    <w:name w:val="List Paragraph"/>
    <w:basedOn w:val="Normal"/>
    <w:qFormat/>
    <w:rsid w:val="00E4414D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441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414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E4414D"/>
    <w:rPr>
      <w:vertAlign w:val="superscript"/>
    </w:rPr>
  </w:style>
  <w:style w:type="table" w:styleId="TableGrid">
    <w:name w:val="Table Grid"/>
    <w:basedOn w:val="TableNormal"/>
    <w:uiPriority w:val="39"/>
    <w:rsid w:val="00033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HEW%20Letterhead%20Template%20%20header%20&amp;%20foo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F22D868CC1641901D3B279700C620" ma:contentTypeVersion="7" ma:contentTypeDescription="Create a new document." ma:contentTypeScope="" ma:versionID="fc5edafa4fa8e807cd2a1b09cb132b46">
  <xsd:schema xmlns:xsd="http://www.w3.org/2001/XMLSchema" xmlns:xs="http://www.w3.org/2001/XMLSchema" xmlns:p="http://schemas.microsoft.com/office/2006/metadata/properties" xmlns:ns2="7b6809c6-c466-4193-a27f-3b23ab95d543" xmlns:ns3="6639e5a0-c6fc-4dd6-8ea2-064381635d1f" targetNamespace="http://schemas.microsoft.com/office/2006/metadata/properties" ma:root="true" ma:fieldsID="608afde28a5225492606406b2bb3eb07" ns2:_="" ns3:_="">
    <xsd:import namespace="7b6809c6-c466-4193-a27f-3b23ab95d543"/>
    <xsd:import namespace="6639e5a0-c6fc-4dd6-8ea2-064381635d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809c6-c466-4193-a27f-3b23ab95d5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9e5a0-c6fc-4dd6-8ea2-064381635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29E21-F533-4DB0-A9A8-8E8F6F11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809c6-c466-4193-a27f-3b23ab95d543"/>
    <ds:schemaRef ds:uri="6639e5a0-c6fc-4dd6-8ea2-064381635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C7D79A-14E0-4846-814E-933C6964CD1C}">
  <ds:schemaRefs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6639e5a0-c6fc-4dd6-8ea2-064381635d1f"/>
    <ds:schemaRef ds:uri="7b6809c6-c466-4193-a27f-3b23ab95d54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3E4CB5F-41A5-4D76-8872-53FD7D8E16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1A1990-AFE6-451B-ACC4-9EC11F5F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PHEW Letterhead Template  header &amp; footer</Template>
  <TotalTime>2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Kathleen Gardner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Seniors</dc:creator>
  <cp:keywords>Julie Kennedy</cp:keywords>
  <dc:description/>
  <cp:lastModifiedBy>LindaMcLean</cp:lastModifiedBy>
  <cp:revision>3</cp:revision>
  <cp:lastPrinted>2018-06-08T10:31:00Z</cp:lastPrinted>
  <dcterms:created xsi:type="dcterms:W3CDTF">2018-03-07T10:19:00Z</dcterms:created>
  <dcterms:modified xsi:type="dcterms:W3CDTF">2018-06-08T10:32:00Z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0x010100CD8F22D868CC1641901D3B279700C620</vt:lpwstr>
  </property>
</Properties>
</file>